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410"/>
        <w:tblW w:w="11887" w:type="dxa"/>
        <w:tblCellMar>
          <w:left w:w="70" w:type="dxa"/>
          <w:right w:w="70" w:type="dxa"/>
        </w:tblCellMar>
        <w:tblLook w:val="04A0"/>
      </w:tblPr>
      <w:tblGrid>
        <w:gridCol w:w="4607"/>
        <w:gridCol w:w="1120"/>
        <w:gridCol w:w="1120"/>
        <w:gridCol w:w="2700"/>
        <w:gridCol w:w="1120"/>
        <w:gridCol w:w="1220"/>
      </w:tblGrid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PX Robles Seleccion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1927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VII/49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Bodegas Robles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96,33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DGM-CH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Piedra Luenga PX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Bodegas Robles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Hárslevelű kesői szüretelésű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Kovalik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šedé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Mrva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93,67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Sárgamuscotály kései szüretelésű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Andrassy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93,33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Hibernal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VII/47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Winnica Spotkaniówka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93,00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Kovacs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92,67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DGM-CH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Müller Thurgau pozdní sběr surlie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Rajhradské klášterní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92,67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Pálava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Tichý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92,67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Tokajská výberová esencia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1999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VII/49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Tokaj &amp;Co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92,67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Tokajský výber 5 putňový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Chateau Viničky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92,33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Lechovice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92,33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Sauvignon ledové víno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Čech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91,33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 - CH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Viktoria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VII/47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Filičko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91,00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Sang Real sekt rosé demisec classique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II/18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TS Čejkovice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90,67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 - CH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Terragnolo barrique Negroamaro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Apollonio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90,33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bílé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Kovacs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90,33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Tramín červený slámové víno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Sedlec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90,33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neskorý zber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Vráble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90,33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 neskorý zber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Dudo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Sárgamuscotály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Győrgy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Maděřič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Pascual Toso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90,00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GM-CH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Spätburgunder Beerenauslese barrique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Anselmann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89,67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Valle Cupa Salento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Apolonio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89,67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Yarden Cabernet Sauvignon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Golan Heights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89,67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Alibernet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Mavín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89,67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Pálava výběr z bobulí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Tichý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89,67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Sauvingon výběr z bobulí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Kovacs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89,33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Valtice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89,33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Terra Tangra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Alista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89,00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Aurelius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Dufek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89,00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Malbec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Pascual Toso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89,00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Bienenfresser Zweigeltrebe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Pitnauer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89,00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Pittacum mencia barrique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Pittacum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89,00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Al Pórtico Crianza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Bodega Palacio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88,67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Zweigeltrebe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Habánske sklepy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88,67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Aurelius výběr z cibéb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Tichý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88,67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Amarone Valpolicela classico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Fabiano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88,33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Alibernet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In Vino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88,33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Regentské cuvée výběr z bobulí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Kovacs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88,33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Sauvignon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Mrva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88,33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Svätovavrinecké neskorý zber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Agro-Movino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88,00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Castillo de la Cruz Gran Reserva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Fernando Castro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88,00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Müller Thurgau neskorý zber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Mavín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88,00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GM-CH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Devín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Nichta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88,00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lastRenderedPageBreak/>
              <w:t>Rizling vlašský bobuľový výber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Janoušek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Rizling rýnsky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Janoušek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Merlot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JM Doľany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4 živly neskorý zber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Karpatská perla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Karpatská perla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Sauvignon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Livi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šedé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Mavín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bílé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Neoklas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Pálava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Rovenius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Neuburské kabinet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Skoupil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výber z hrozna barrique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Vráble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 rosé neskorý zber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II/13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Vráble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 - CH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Eikendel Classique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Eikendel Vineyards JAR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Cuvée Amália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Kovacs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bílé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Mutěnice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šedé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Sonberk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Tokajský výber 6 putňový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1999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Tokaj &amp;Co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Pálava slámové víno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Topoľčianky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U kapličky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Moravia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Válka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Vinidi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Terragnolo Primitivo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Apollonio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Tramín červený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Čech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Neuburské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Krist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Veltlínské zelené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Mikulica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Moravíno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Tokajský výber 4 putňový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VII/47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Nagy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Ryzlink vlašský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Štěpánek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Frankovka modrá rosé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II/13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Volařík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bílé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Žůrek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87,00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slámové víno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Drápal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Svätovavrinecké kabinet barrique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Dudo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bílé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Dufek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šedé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Dufek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Merlot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Grassl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Hárslevelű késői szüretelésű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Győrgy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Neronet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Ludvik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Mrva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Merlot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Neoklas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Tokajský výber 5 putňový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Tokaj &amp;Co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Valtice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Alibernet neskorý zber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Vinidi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Merlot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Vinium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Sekt Pálffy rosé classique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II/18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Víno Nitra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Alibernet neskorý zber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Víno Nitra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lastRenderedPageBreak/>
              <w:t>Cabernet Sauvignon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Agro-Movino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šedé slámové víno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Drápal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Petit Merle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In Vino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Devín hrozienkový výber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Karpatská perla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Tokaji száraz szamorodni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V/36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Kovalik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Devín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Mavín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Hibernal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Rovenius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Vega Adriana syrah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Viňa Extremeňa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Grand Arte Pinot noir barrique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Abaxa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Bohemia sekt prestige demisec classique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Bohemia sekt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Moravia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Hrabal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Veltlínske zelené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Karpatská perla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Ryzlink rýnský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Maděřič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Modrý portugal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Maňák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Tramín červený bobyľový výber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Mavín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Shiraz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Rooiberg Winery JAR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Alibernet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Trnovec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Alibernet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Valenta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 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Veverka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biele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Frankovka modrá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Rajnski rizling Bolfan libertin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Vinski vrh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Cuvée premium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Volařík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86,00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Dufek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Devín bobuľový výber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Dvory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Viloria Gran Reserva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Fernando Castro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Alibernet neskorý zber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Chateau Modra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Rizling vlašský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Mavín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Rubin carnuntum Zweigeltrebe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Netzl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Tokajské samorodné sladké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V/40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Ostrožovič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Sauvignon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Radošina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Sauvignon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Trnovec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Muškát moravský kabinet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U kapličky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Válka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 neskorý zber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Víno Nitra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 rosé eiswein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Anselmann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Tokaji cuvée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Béreš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Nitra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Chateau Modra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Tramín červený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In Vino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Tramín červený ledové víno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Krist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Alibernet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Masaryk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Veltlínske zelené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Mavín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Cuvée CS+FM+Me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Mrva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Mucha sekt Chardonnay brut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Soare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Svatovavřinecké rosé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II/13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Sovín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Pálava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Šilinek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lastRenderedPageBreak/>
              <w:t>Veltlínské zelené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Tetur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Cabernet Sauvignon výber z hrozna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bílé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Zaječí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Devín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Dudo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Svätovavrinecké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Food Farm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Ryzlink rýnský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Halm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Devín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Hubinský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Ryzlink rýnský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Lechovice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Tramín červený neskorý zber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Matyšák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Mrva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Neronet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PPS Agro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Tetur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Sylvánské zelené kabinet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U kapličky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Veltlínské zelené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Zaječí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85,00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GM</w:t>
            </w: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Devín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Agro-Movino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Tokaji aszú 5 putonyos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VII/49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Andrassy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Sauvignon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Kovacs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Pálava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Lechovice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Dornfelder výběr z hroznů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Maděřič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Pálava bobuľový výber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Matyšák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Neuburské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Neoklas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šedé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Rovenius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Frankovka modrá rosé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II/12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Rovenius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Ryzlink vlašský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Šilinek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Ryzlink rýnský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Šilinek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Šilinek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Dornfelder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Valtice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Rizling rýnsky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Cuvée Grand President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Vráble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Rizling rýnsky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Zápražný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Bohemia sekt prestige brut classique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Bohemia sekt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Tramín červený botrytický výběr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VI/43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Bunža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Cool Coast Sauvignon blanc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Casa Silva Chile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Alibernet neskorý zber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Dvory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Ryzlink rýnský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Hrabal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 neskorý zber barrique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Chateau Modra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Devín bobuľový výber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Janoušek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Pálava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U kapličky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Rondo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Universyta Jagiellonski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Sauvignon rosé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II/12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Valtice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Alibernet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Villa Vino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Rizling rýnsky neskorý zber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Vinidi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šedé pozdní sběr barrique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Vinium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Chardonnay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Vinofol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lastRenderedPageBreak/>
              <w:t>Neronet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VPS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Dunaj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VPS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Rulandské bílé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Čech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Tramín červený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Dufek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Vallpolicela Classico Rippaso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Fabiano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Muscat lunel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Kovalik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Sylvánské zelené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Maňák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Dunaj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Masaryk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Devín bobuľový výber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IV/29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Mrva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Sylvánské zelené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Mutěnice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Cabernet Moravia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Mutěnice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Tokajský výber 3 putňový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VII/47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Ostrožovič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Cabernet Sauvignon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Pivka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Zweigeltrebe výber z hrozna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Sanvin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Chardonnay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Valenta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Dornfelder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Vinium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0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Zweigeltrebe pozdní sběr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III/21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Vinofol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3120EC" w:rsidRPr="003120EC" w:rsidTr="003120EC">
        <w:trPr>
          <w:trHeight w:val="315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Pinot sivi Bolfan libertin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Vinski Vrh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3120EC" w:rsidRPr="003120EC" w:rsidTr="003120EC">
        <w:trPr>
          <w:trHeight w:val="315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Müller Thurgau kabinet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2009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I/2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Volařík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3120E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84,00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0EC" w:rsidRPr="003120EC" w:rsidRDefault="003120EC" w:rsidP="00312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</w:tbl>
    <w:p w:rsidR="00E5452B" w:rsidRDefault="00E5452B"/>
    <w:sectPr w:rsidR="00E5452B" w:rsidSect="00E545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120EC"/>
    <w:rsid w:val="003120EC"/>
    <w:rsid w:val="00E54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452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3120EC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120EC"/>
    <w:rPr>
      <w:color w:val="800080"/>
      <w:u w:val="single"/>
    </w:rPr>
  </w:style>
  <w:style w:type="paragraph" w:customStyle="1" w:styleId="xl65">
    <w:name w:val="xl65"/>
    <w:basedOn w:val="Normlny"/>
    <w:rsid w:val="003120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7">
    <w:name w:val="xl67"/>
    <w:basedOn w:val="Normlny"/>
    <w:rsid w:val="00312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9">
    <w:name w:val="xl69"/>
    <w:basedOn w:val="Normlny"/>
    <w:rsid w:val="00312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0">
    <w:name w:val="xl70"/>
    <w:basedOn w:val="Normlny"/>
    <w:rsid w:val="003120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3120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3">
    <w:name w:val="xl73"/>
    <w:basedOn w:val="Normlny"/>
    <w:rsid w:val="003120EC"/>
    <w:pP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4">
    <w:name w:val="xl74"/>
    <w:basedOn w:val="Normlny"/>
    <w:rsid w:val="003120EC"/>
    <w:pP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5">
    <w:name w:val="xl75"/>
    <w:basedOn w:val="Normlny"/>
    <w:rsid w:val="003120EC"/>
    <w:pP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6">
    <w:name w:val="xl76"/>
    <w:basedOn w:val="Normlny"/>
    <w:rsid w:val="003120EC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1618</Words>
  <Characters>9228</Characters>
  <Application>Microsoft Office Word</Application>
  <DocSecurity>0</DocSecurity>
  <Lines>76</Lines>
  <Paragraphs>21</Paragraphs>
  <ScaleCrop>false</ScaleCrop>
  <Company>OEM</Company>
  <LinksUpToDate>false</LinksUpToDate>
  <CharactersWithSpaces>10825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mm</cp:lastModifiedBy>
  <cp:revision>1</cp:revision>
  <dcterms:created xsi:type="dcterms:W3CDTF">2010-06-21T06:19:00Z</dcterms:created>
  <dcterms:modified xsi:type="dcterms:W3CDTF">2010-06-21T06:21:00Z</dcterms:modified>
</cp:coreProperties>
</file>